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04C" w:rsidRDefault="00F2704C" w:rsidP="00B4128C">
      <w:pPr>
        <w:jc w:val="center"/>
        <w:rPr>
          <w:b/>
          <w:sz w:val="28"/>
          <w:szCs w:val="28"/>
        </w:rPr>
      </w:pPr>
      <w:r>
        <w:rPr>
          <w:b/>
          <w:sz w:val="28"/>
          <w:szCs w:val="28"/>
        </w:rPr>
        <w:t>ACBL UNIT 508 BOARD OF DIRECTORS MEETING</w:t>
      </w:r>
    </w:p>
    <w:p w:rsidR="00905623" w:rsidRDefault="00F2704C" w:rsidP="00B4128C">
      <w:pPr>
        <w:jc w:val="center"/>
        <w:rPr>
          <w:b/>
          <w:sz w:val="28"/>
          <w:szCs w:val="28"/>
        </w:rPr>
      </w:pPr>
      <w:r>
        <w:rPr>
          <w:b/>
          <w:sz w:val="28"/>
          <w:szCs w:val="28"/>
        </w:rPr>
        <w:t>Minutes of May 24, 2017</w:t>
      </w:r>
    </w:p>
    <w:p w:rsidR="00B4128C" w:rsidRDefault="00B4128C" w:rsidP="00B4128C">
      <w:pPr>
        <w:jc w:val="center"/>
        <w:rPr>
          <w:b/>
          <w:sz w:val="28"/>
          <w:szCs w:val="28"/>
        </w:rPr>
      </w:pPr>
    </w:p>
    <w:p w:rsidR="00905623" w:rsidRDefault="00905623" w:rsidP="00905623">
      <w:pPr>
        <w:pStyle w:val="ListParagraph"/>
        <w:numPr>
          <w:ilvl w:val="0"/>
          <w:numId w:val="1"/>
        </w:numPr>
        <w:rPr>
          <w:b/>
        </w:rPr>
      </w:pPr>
      <w:r>
        <w:rPr>
          <w:b/>
          <w:u w:val="single"/>
        </w:rPr>
        <w:t>Call to Order.</w:t>
      </w:r>
      <w:r>
        <w:rPr>
          <w:b/>
        </w:rPr>
        <w:t xml:space="preserve">   The meeting was called to order by Vice-President Richard </w:t>
      </w:r>
      <w:proofErr w:type="spellStart"/>
      <w:r>
        <w:rPr>
          <w:b/>
        </w:rPr>
        <w:t>Riezman</w:t>
      </w:r>
      <w:proofErr w:type="spellEnd"/>
      <w:r>
        <w:rPr>
          <w:b/>
        </w:rPr>
        <w:t xml:space="preserve"> on Wednesday, May 24, 2017, at 3:30 pm in Terra Linda.</w:t>
      </w:r>
    </w:p>
    <w:p w:rsidR="00905623" w:rsidRDefault="00905623" w:rsidP="00905623">
      <w:pPr>
        <w:pStyle w:val="ListParagraph"/>
        <w:rPr>
          <w:b/>
          <w:u w:val="single"/>
        </w:rPr>
      </w:pPr>
    </w:p>
    <w:p w:rsidR="00905623" w:rsidRDefault="00905623" w:rsidP="00905623">
      <w:pPr>
        <w:pStyle w:val="ListParagraph"/>
        <w:ind w:left="1440"/>
        <w:rPr>
          <w:b/>
        </w:rPr>
      </w:pPr>
      <w:r>
        <w:rPr>
          <w:b/>
          <w:u w:val="single"/>
        </w:rPr>
        <w:t>Directors Present:</w:t>
      </w:r>
      <w:r>
        <w:rPr>
          <w:b/>
        </w:rPr>
        <w:t xml:space="preserve">   Richard </w:t>
      </w:r>
      <w:proofErr w:type="spellStart"/>
      <w:r>
        <w:rPr>
          <w:b/>
        </w:rPr>
        <w:t>Riezman</w:t>
      </w:r>
      <w:proofErr w:type="spellEnd"/>
      <w:r>
        <w:rPr>
          <w:b/>
        </w:rPr>
        <w:t xml:space="preserve">, Hilde </w:t>
      </w:r>
      <w:proofErr w:type="spellStart"/>
      <w:r>
        <w:rPr>
          <w:b/>
        </w:rPr>
        <w:t>Meislin</w:t>
      </w:r>
      <w:proofErr w:type="spellEnd"/>
      <w:r>
        <w:rPr>
          <w:b/>
        </w:rPr>
        <w:t xml:space="preserve">, Ellen </w:t>
      </w:r>
      <w:proofErr w:type="spellStart"/>
      <w:r>
        <w:rPr>
          <w:b/>
        </w:rPr>
        <w:t>Coll</w:t>
      </w:r>
      <w:proofErr w:type="spellEnd"/>
      <w:r>
        <w:rPr>
          <w:b/>
        </w:rPr>
        <w:t xml:space="preserve">, Gail </w:t>
      </w:r>
      <w:proofErr w:type="spellStart"/>
      <w:r>
        <w:rPr>
          <w:b/>
        </w:rPr>
        <w:t>Haar</w:t>
      </w:r>
      <w:proofErr w:type="spellEnd"/>
      <w:r>
        <w:rPr>
          <w:b/>
        </w:rPr>
        <w:t xml:space="preserve">, Bill Yeast, Rita </w:t>
      </w:r>
      <w:proofErr w:type="spellStart"/>
      <w:r>
        <w:rPr>
          <w:b/>
        </w:rPr>
        <w:t>Schaulat</w:t>
      </w:r>
      <w:proofErr w:type="spellEnd"/>
      <w:r>
        <w:rPr>
          <w:b/>
        </w:rPr>
        <w:t>, Chris Koehler, Melanie Haddad, Lani Valentine</w:t>
      </w:r>
    </w:p>
    <w:p w:rsidR="00905623" w:rsidRDefault="00905623" w:rsidP="00905623">
      <w:pPr>
        <w:pStyle w:val="ListParagraph"/>
        <w:ind w:left="1440"/>
      </w:pPr>
    </w:p>
    <w:p w:rsidR="00905623" w:rsidRDefault="00905623" w:rsidP="00905623">
      <w:pPr>
        <w:pStyle w:val="ListParagraph"/>
        <w:ind w:left="1440"/>
        <w:rPr>
          <w:b/>
        </w:rPr>
      </w:pPr>
      <w:r>
        <w:rPr>
          <w:b/>
          <w:u w:val="single"/>
        </w:rPr>
        <w:t>Absent:</w:t>
      </w:r>
      <w:r>
        <w:rPr>
          <w:b/>
        </w:rPr>
        <w:t xml:space="preserve">  Tracey Bauer, </w:t>
      </w:r>
      <w:proofErr w:type="spellStart"/>
      <w:r>
        <w:rPr>
          <w:b/>
        </w:rPr>
        <w:t>Arti</w:t>
      </w:r>
      <w:proofErr w:type="spellEnd"/>
      <w:r>
        <w:rPr>
          <w:b/>
        </w:rPr>
        <w:t xml:space="preserve"> Bhargava</w:t>
      </w:r>
    </w:p>
    <w:p w:rsidR="00905623" w:rsidRDefault="00905623" w:rsidP="00905623">
      <w:pPr>
        <w:pStyle w:val="ListParagraph"/>
        <w:ind w:left="1440"/>
      </w:pPr>
    </w:p>
    <w:p w:rsidR="00C66DAC" w:rsidRDefault="00905623" w:rsidP="00C66DAC">
      <w:pPr>
        <w:pStyle w:val="ListParagraph"/>
        <w:ind w:left="1440"/>
        <w:rPr>
          <w:b/>
        </w:rPr>
      </w:pPr>
      <w:r>
        <w:rPr>
          <w:b/>
          <w:u w:val="single"/>
        </w:rPr>
        <w:t xml:space="preserve">Also present: </w:t>
      </w:r>
      <w:r w:rsidR="00C66DAC">
        <w:rPr>
          <w:b/>
        </w:rPr>
        <w:t xml:space="preserve"> Bob Thomson</w:t>
      </w:r>
    </w:p>
    <w:p w:rsidR="00C66DAC" w:rsidRDefault="00C66DAC" w:rsidP="00C66DAC">
      <w:pPr>
        <w:rPr>
          <w:b/>
        </w:rPr>
      </w:pPr>
    </w:p>
    <w:p w:rsidR="00C66DAC" w:rsidRDefault="00C66DAC" w:rsidP="00C66DAC">
      <w:pPr>
        <w:pStyle w:val="ListParagraph"/>
        <w:numPr>
          <w:ilvl w:val="0"/>
          <w:numId w:val="1"/>
        </w:numPr>
        <w:rPr>
          <w:b/>
        </w:rPr>
      </w:pPr>
      <w:r>
        <w:rPr>
          <w:b/>
          <w:u w:val="single"/>
        </w:rPr>
        <w:t>Minutes.</w:t>
      </w:r>
      <w:r>
        <w:rPr>
          <w:b/>
        </w:rPr>
        <w:t xml:space="preserve">  MOTION (Ellen/Richard):  That the Minutes of April 19, 2017, be approved as circulated</w:t>
      </w:r>
      <w:r w:rsidR="009E2533">
        <w:rPr>
          <w:b/>
        </w:rPr>
        <w:t>.</w:t>
      </w:r>
      <w:r w:rsidR="009E2533">
        <w:rPr>
          <w:b/>
        </w:rPr>
        <w:tab/>
      </w:r>
      <w:r w:rsidR="009E2533">
        <w:rPr>
          <w:b/>
        </w:rPr>
        <w:tab/>
      </w:r>
      <w:r w:rsidR="009E2533">
        <w:rPr>
          <w:b/>
        </w:rPr>
        <w:tab/>
      </w:r>
      <w:r w:rsidR="009E2533">
        <w:rPr>
          <w:b/>
        </w:rPr>
        <w:tab/>
      </w:r>
      <w:r w:rsidR="009E2533">
        <w:rPr>
          <w:b/>
        </w:rPr>
        <w:tab/>
      </w:r>
      <w:r w:rsidR="009E2533">
        <w:rPr>
          <w:b/>
          <w:u w:val="single"/>
        </w:rPr>
        <w:t>Carried.</w:t>
      </w:r>
    </w:p>
    <w:p w:rsidR="009E2533" w:rsidRDefault="009E2533" w:rsidP="009E2533">
      <w:pPr>
        <w:ind w:left="360"/>
        <w:rPr>
          <w:b/>
        </w:rPr>
      </w:pPr>
    </w:p>
    <w:p w:rsidR="009E2533" w:rsidRDefault="009E2533" w:rsidP="009E2533">
      <w:pPr>
        <w:pStyle w:val="ListParagraph"/>
        <w:numPr>
          <w:ilvl w:val="0"/>
          <w:numId w:val="1"/>
        </w:numPr>
        <w:rPr>
          <w:b/>
        </w:rPr>
      </w:pPr>
      <w:r>
        <w:rPr>
          <w:b/>
          <w:u w:val="single"/>
        </w:rPr>
        <w:t>Education.</w:t>
      </w:r>
      <w:r>
        <w:rPr>
          <w:b/>
        </w:rPr>
        <w:t xml:space="preserve">   </w:t>
      </w:r>
    </w:p>
    <w:p w:rsidR="009E2533" w:rsidRPr="009E2533" w:rsidRDefault="009E2533" w:rsidP="009E2533">
      <w:pPr>
        <w:pStyle w:val="ListParagraph"/>
        <w:rPr>
          <w:b/>
        </w:rPr>
      </w:pPr>
    </w:p>
    <w:p w:rsidR="00B4128C" w:rsidRPr="00B4128C" w:rsidRDefault="009E2533" w:rsidP="00B4128C">
      <w:pPr>
        <w:pStyle w:val="ListParagraph"/>
        <w:numPr>
          <w:ilvl w:val="0"/>
          <w:numId w:val="2"/>
        </w:numPr>
        <w:rPr>
          <w:b/>
          <w:u w:val="single"/>
        </w:rPr>
      </w:pPr>
      <w:r>
        <w:rPr>
          <w:b/>
          <w:u w:val="single"/>
        </w:rPr>
        <w:t>Jerry Helms Seminar.</w:t>
      </w:r>
      <w:r>
        <w:rPr>
          <w:b/>
        </w:rPr>
        <w:t xml:space="preserve">  Chris and Rita were congratulated on the success of this seminar, and they in turn praised Homeward Bound and Board members for rallying to help when the chairs/tables did not arrive due to a disabled delivery truck.  The cost of food at this venue may preclude use of the site for future events.</w:t>
      </w:r>
    </w:p>
    <w:p w:rsidR="00B4128C" w:rsidRPr="00B4128C" w:rsidRDefault="000A534A" w:rsidP="00B4128C">
      <w:pPr>
        <w:pStyle w:val="ListParagraph"/>
        <w:numPr>
          <w:ilvl w:val="0"/>
          <w:numId w:val="2"/>
        </w:numPr>
        <w:rPr>
          <w:b/>
          <w:u w:val="single"/>
        </w:rPr>
      </w:pPr>
      <w:r w:rsidRPr="00B4128C">
        <w:rPr>
          <w:b/>
        </w:rPr>
        <w:t>Hilde distributed a cost comparison sheet showing statistics from the Unit’s last four major speakers:  Larry Cohen (2015, 2016), Barbara Seagram (2016), Jerry Helms (2017).</w:t>
      </w:r>
    </w:p>
    <w:p w:rsidR="00D42B8A" w:rsidRPr="005D3DD1" w:rsidRDefault="00D42B8A" w:rsidP="00B4128C">
      <w:pPr>
        <w:pStyle w:val="ListParagraph"/>
        <w:numPr>
          <w:ilvl w:val="0"/>
          <w:numId w:val="2"/>
        </w:numPr>
        <w:rPr>
          <w:b/>
          <w:u w:val="single"/>
        </w:rPr>
      </w:pPr>
      <w:r w:rsidRPr="00B4128C">
        <w:rPr>
          <w:b/>
        </w:rPr>
        <w:t xml:space="preserve">Chris and Rita will contact Miriam </w:t>
      </w:r>
      <w:proofErr w:type="spellStart"/>
      <w:r w:rsidRPr="00B4128C">
        <w:rPr>
          <w:b/>
        </w:rPr>
        <w:t>McPhaul</w:t>
      </w:r>
      <w:proofErr w:type="spellEnd"/>
      <w:r w:rsidRPr="00B4128C">
        <w:rPr>
          <w:b/>
        </w:rPr>
        <w:t xml:space="preserve"> to inquire about the contract with Barbara Seagram</w:t>
      </w:r>
      <w:r w:rsidR="005F1DD8" w:rsidRPr="00B4128C">
        <w:rPr>
          <w:b/>
        </w:rPr>
        <w:t xml:space="preserve"> for her</w:t>
      </w:r>
      <w:r w:rsidRPr="00B4128C">
        <w:rPr>
          <w:b/>
        </w:rPr>
        <w:t xml:space="preserve"> seminar</w:t>
      </w:r>
      <w:r w:rsidR="005F1DD8" w:rsidRPr="00B4128C">
        <w:rPr>
          <w:b/>
        </w:rPr>
        <w:t xml:space="preserve"> here</w:t>
      </w:r>
      <w:r w:rsidRPr="00B4128C">
        <w:rPr>
          <w:b/>
        </w:rPr>
        <w:t xml:space="preserve"> on November 16, 2017, at </w:t>
      </w:r>
      <w:proofErr w:type="spellStart"/>
      <w:r w:rsidRPr="00B4128C">
        <w:rPr>
          <w:b/>
        </w:rPr>
        <w:t>Pickleweed</w:t>
      </w:r>
      <w:proofErr w:type="spellEnd"/>
      <w:r w:rsidRPr="00B4128C">
        <w:rPr>
          <w:b/>
        </w:rPr>
        <w:t>.</w:t>
      </w:r>
    </w:p>
    <w:p w:rsidR="005D3DD1" w:rsidRPr="00B4128C" w:rsidRDefault="005D3DD1" w:rsidP="00B4128C">
      <w:pPr>
        <w:pStyle w:val="ListParagraph"/>
        <w:numPr>
          <w:ilvl w:val="0"/>
          <w:numId w:val="2"/>
        </w:numPr>
        <w:rPr>
          <w:b/>
          <w:u w:val="single"/>
        </w:rPr>
      </w:pPr>
      <w:r>
        <w:rPr>
          <w:b/>
        </w:rPr>
        <w:t>It was noted that no contract yet exists for the Larry Cohen seminar taking place in 2018.</w:t>
      </w:r>
      <w:bookmarkStart w:id="0" w:name="_GoBack"/>
      <w:bookmarkEnd w:id="0"/>
    </w:p>
    <w:p w:rsidR="003A7B31" w:rsidRDefault="003A7B31" w:rsidP="003A7B31">
      <w:pPr>
        <w:rPr>
          <w:b/>
        </w:rPr>
      </w:pPr>
    </w:p>
    <w:p w:rsidR="003A7B31" w:rsidRDefault="003A7B31" w:rsidP="003A7B31">
      <w:pPr>
        <w:pStyle w:val="ListParagraph"/>
        <w:numPr>
          <w:ilvl w:val="0"/>
          <w:numId w:val="1"/>
        </w:numPr>
        <w:rPr>
          <w:b/>
        </w:rPr>
      </w:pPr>
      <w:r>
        <w:rPr>
          <w:b/>
          <w:u w:val="single"/>
        </w:rPr>
        <w:t>Nominating Committee Report.</w:t>
      </w:r>
      <w:r w:rsidR="00320E51">
        <w:rPr>
          <w:b/>
        </w:rPr>
        <w:t xml:space="preserve">  Richard reported on behalf of the Nominating Committee that there will be four vacancies on the Board starting July 1, 2017</w:t>
      </w:r>
      <w:r w:rsidR="00897C57">
        <w:rPr>
          <w:b/>
        </w:rPr>
        <w:t xml:space="preserve"> (Retiring are </w:t>
      </w:r>
      <w:proofErr w:type="spellStart"/>
      <w:r w:rsidR="00897C57">
        <w:rPr>
          <w:b/>
        </w:rPr>
        <w:t>Arti</w:t>
      </w:r>
      <w:proofErr w:type="spellEnd"/>
      <w:r w:rsidR="00897C57">
        <w:rPr>
          <w:b/>
        </w:rPr>
        <w:t xml:space="preserve"> Bhargava, Richard </w:t>
      </w:r>
      <w:proofErr w:type="spellStart"/>
      <w:r w:rsidR="00897C57">
        <w:rPr>
          <w:b/>
        </w:rPr>
        <w:t>Riezman</w:t>
      </w:r>
      <w:proofErr w:type="spellEnd"/>
      <w:r w:rsidR="00897C57">
        <w:rPr>
          <w:b/>
        </w:rPr>
        <w:t xml:space="preserve">, Lani Valentine, Jeff </w:t>
      </w:r>
      <w:proofErr w:type="spellStart"/>
      <w:r w:rsidR="00897C57">
        <w:rPr>
          <w:b/>
        </w:rPr>
        <w:t>Slavitz</w:t>
      </w:r>
      <w:proofErr w:type="spellEnd"/>
      <w:r w:rsidR="00897C57">
        <w:rPr>
          <w:b/>
        </w:rPr>
        <w:t>).</w:t>
      </w:r>
    </w:p>
    <w:p w:rsidR="00897C57" w:rsidRDefault="00897C57" w:rsidP="00897C57">
      <w:pPr>
        <w:pStyle w:val="ListParagraph"/>
        <w:rPr>
          <w:b/>
          <w:u w:val="single"/>
        </w:rPr>
      </w:pPr>
    </w:p>
    <w:p w:rsidR="00897C57" w:rsidRPr="00264028" w:rsidRDefault="00897C57" w:rsidP="00897C57">
      <w:pPr>
        <w:pStyle w:val="ListParagraph"/>
        <w:rPr>
          <w:b/>
        </w:rPr>
      </w:pPr>
      <w:r>
        <w:rPr>
          <w:b/>
          <w:u w:val="single"/>
        </w:rPr>
        <w:t>It was unanimously agreed to present the following slate of new Directors at the Election and Awards Party on June 25:</w:t>
      </w:r>
      <w:r w:rsidR="00264028">
        <w:rPr>
          <w:b/>
        </w:rPr>
        <w:t xml:space="preserve"> (one vacancy remains)…</w:t>
      </w:r>
    </w:p>
    <w:p w:rsidR="00897C57" w:rsidRDefault="00897C57" w:rsidP="00897C57">
      <w:pPr>
        <w:rPr>
          <w:b/>
        </w:rPr>
      </w:pPr>
      <w:r>
        <w:rPr>
          <w:b/>
        </w:rPr>
        <w:tab/>
      </w:r>
      <w:r w:rsidR="00B4128C">
        <w:rPr>
          <w:b/>
        </w:rPr>
        <w:tab/>
      </w:r>
      <w:r w:rsidR="00B4128C">
        <w:rPr>
          <w:b/>
        </w:rPr>
        <w:tab/>
      </w:r>
      <w:r>
        <w:rPr>
          <w:b/>
        </w:rPr>
        <w:t xml:space="preserve">Judy </w:t>
      </w:r>
      <w:proofErr w:type="spellStart"/>
      <w:r>
        <w:rPr>
          <w:b/>
        </w:rPr>
        <w:t>Leedy</w:t>
      </w:r>
      <w:proofErr w:type="spellEnd"/>
      <w:r w:rsidR="00B4128C">
        <w:rPr>
          <w:b/>
        </w:rPr>
        <w:tab/>
        <w:t xml:space="preserve">  </w:t>
      </w:r>
      <w:r>
        <w:rPr>
          <w:b/>
        </w:rPr>
        <w:t xml:space="preserve">Bonnie </w:t>
      </w:r>
      <w:proofErr w:type="spellStart"/>
      <w:r>
        <w:rPr>
          <w:b/>
        </w:rPr>
        <w:t>Nagley</w:t>
      </w:r>
      <w:proofErr w:type="spellEnd"/>
      <w:r w:rsidR="00B4128C">
        <w:rPr>
          <w:b/>
        </w:rPr>
        <w:tab/>
      </w:r>
      <w:r w:rsidR="00B4128C">
        <w:rPr>
          <w:b/>
        </w:rPr>
        <w:tab/>
      </w:r>
      <w:r>
        <w:rPr>
          <w:b/>
        </w:rPr>
        <w:t>Bob Thomson</w:t>
      </w:r>
    </w:p>
    <w:p w:rsidR="00081C67" w:rsidRDefault="00081C67" w:rsidP="00081C67">
      <w:pPr>
        <w:ind w:firstLine="720"/>
        <w:rPr>
          <w:b/>
        </w:rPr>
      </w:pPr>
      <w:r>
        <w:rPr>
          <w:b/>
        </w:rPr>
        <w:t>Lani will draft a notice for Bill to send to the unit membership announcing the nominees.</w:t>
      </w:r>
    </w:p>
    <w:p w:rsidR="00081C67" w:rsidRDefault="00081C67" w:rsidP="00897C57">
      <w:pPr>
        <w:rPr>
          <w:b/>
        </w:rPr>
      </w:pPr>
    </w:p>
    <w:p w:rsidR="00081C67" w:rsidRDefault="00081C67" w:rsidP="002B7F18">
      <w:pPr>
        <w:pStyle w:val="ListParagraph"/>
        <w:numPr>
          <w:ilvl w:val="0"/>
          <w:numId w:val="1"/>
        </w:numPr>
        <w:rPr>
          <w:b/>
        </w:rPr>
      </w:pPr>
      <w:r>
        <w:rPr>
          <w:b/>
          <w:u w:val="single"/>
        </w:rPr>
        <w:lastRenderedPageBreak/>
        <w:t xml:space="preserve">Election and Awards Party, Sunday June 25.  </w:t>
      </w:r>
      <w:r>
        <w:rPr>
          <w:b/>
        </w:rPr>
        <w:t xml:space="preserve">Ellen will investigate catering help for the buffet lunch and bar set-up.  </w:t>
      </w:r>
      <w:proofErr w:type="spellStart"/>
      <w:r>
        <w:rPr>
          <w:b/>
        </w:rPr>
        <w:t>Arti</w:t>
      </w:r>
      <w:proofErr w:type="spellEnd"/>
      <w:r>
        <w:rPr>
          <w:b/>
        </w:rPr>
        <w:t xml:space="preserve"> has award certificates to present.  A microphone will be needed.  Gail will have copies of the unit Contact Directory available for sale.</w:t>
      </w:r>
    </w:p>
    <w:p w:rsidR="002B7F18" w:rsidRPr="002B7F18" w:rsidRDefault="002B7F18" w:rsidP="002B7F18">
      <w:pPr>
        <w:rPr>
          <w:b/>
        </w:rPr>
      </w:pPr>
    </w:p>
    <w:p w:rsidR="00081C67" w:rsidRDefault="00D729F3" w:rsidP="00081C67">
      <w:pPr>
        <w:pStyle w:val="ListParagraph"/>
        <w:numPr>
          <w:ilvl w:val="0"/>
          <w:numId w:val="1"/>
        </w:numPr>
        <w:rPr>
          <w:b/>
        </w:rPr>
      </w:pPr>
      <w:r>
        <w:rPr>
          <w:b/>
          <w:u w:val="single"/>
        </w:rPr>
        <w:t>Membership.</w:t>
      </w:r>
      <w:r>
        <w:rPr>
          <w:b/>
        </w:rPr>
        <w:t xml:space="preserve">  Bill will follow up with a letter to lapsed Unit members encouraging them to renew their involvement with ACBL.</w:t>
      </w:r>
    </w:p>
    <w:p w:rsidR="00D729F3" w:rsidRPr="00D729F3" w:rsidRDefault="00D729F3" w:rsidP="00D729F3">
      <w:pPr>
        <w:pStyle w:val="ListParagraph"/>
        <w:rPr>
          <w:b/>
        </w:rPr>
      </w:pPr>
    </w:p>
    <w:p w:rsidR="00D729F3" w:rsidRDefault="00D729F3" w:rsidP="00081C67">
      <w:pPr>
        <w:pStyle w:val="ListParagraph"/>
        <w:numPr>
          <w:ilvl w:val="0"/>
          <w:numId w:val="1"/>
        </w:numPr>
        <w:rPr>
          <w:b/>
        </w:rPr>
      </w:pPr>
      <w:r>
        <w:rPr>
          <w:b/>
          <w:u w:val="single"/>
        </w:rPr>
        <w:t>Sectional Report.</w:t>
      </w:r>
      <w:r>
        <w:rPr>
          <w:b/>
        </w:rPr>
        <w:t xml:space="preserve">  Hilde distributed an income/expense statement comparing the last three Marin Sectionals (2015, 2016, 2017), and Ellen reviewed details.  All agreed that this last Sectional was a great success, with kudos all around for Ellen’s hard work.</w:t>
      </w:r>
    </w:p>
    <w:p w:rsidR="007D5D06" w:rsidRPr="007D5D06" w:rsidRDefault="007D5D06" w:rsidP="007D5D06">
      <w:pPr>
        <w:pStyle w:val="ListParagraph"/>
        <w:rPr>
          <w:b/>
        </w:rPr>
      </w:pPr>
    </w:p>
    <w:p w:rsidR="007D5D06" w:rsidRDefault="007D5D06" w:rsidP="00081C67">
      <w:pPr>
        <w:pStyle w:val="ListParagraph"/>
        <w:numPr>
          <w:ilvl w:val="0"/>
          <w:numId w:val="1"/>
        </w:numPr>
        <w:rPr>
          <w:b/>
        </w:rPr>
      </w:pPr>
      <w:r>
        <w:rPr>
          <w:b/>
          <w:u w:val="single"/>
        </w:rPr>
        <w:t>Unit Website.</w:t>
      </w:r>
      <w:r>
        <w:rPr>
          <w:b/>
        </w:rPr>
        <w:t xml:space="preserve">  Bill introduced Bob Thomson who, when elected to the Board in June, will formally assume responsibility for the unit Website.</w:t>
      </w:r>
      <w:r w:rsidR="003C1F82">
        <w:rPr>
          <w:b/>
        </w:rPr>
        <w:t xml:space="preserve">  Already, Bob and Bill have developed a new one-stop website format with a master calendar and gradually over the next months the site will evolve and come together.  (Bill’s Pro Page is on the</w:t>
      </w:r>
      <w:r w:rsidR="00D2369A">
        <w:rPr>
          <w:b/>
        </w:rPr>
        <w:t xml:space="preserve"> back burner for the time being</w:t>
      </w:r>
      <w:r w:rsidR="003C1F82">
        <w:rPr>
          <w:b/>
        </w:rPr>
        <w:t>).</w:t>
      </w:r>
    </w:p>
    <w:p w:rsidR="00E95DD0" w:rsidRPr="00E95DD0" w:rsidRDefault="00E95DD0" w:rsidP="00E95DD0">
      <w:pPr>
        <w:pStyle w:val="ListParagraph"/>
        <w:rPr>
          <w:b/>
        </w:rPr>
      </w:pPr>
    </w:p>
    <w:p w:rsidR="00E95DD0" w:rsidRPr="00E95DD0" w:rsidRDefault="00E95DD0" w:rsidP="00E95DD0">
      <w:pPr>
        <w:pStyle w:val="ListParagraph"/>
        <w:rPr>
          <w:b/>
        </w:rPr>
      </w:pPr>
      <w:r>
        <w:rPr>
          <w:b/>
        </w:rPr>
        <w:t>With this Website change, it was noted that Laura Fraser, who has been in charge of the Website for many years, has been most cooperative in assisting in the transition.  She is deeply thanked for her years of help in bringing and updating web information for the</w:t>
      </w:r>
      <w:r w:rsidR="005D3DD1">
        <w:rPr>
          <w:b/>
        </w:rPr>
        <w:t xml:space="preserve"> members of Unit 508.  Melanie volunteered to select an appropriate gift for her.</w:t>
      </w:r>
    </w:p>
    <w:p w:rsidR="006D69E1" w:rsidRPr="006D69E1" w:rsidRDefault="006D69E1" w:rsidP="006D69E1">
      <w:pPr>
        <w:pStyle w:val="ListParagraph"/>
        <w:rPr>
          <w:b/>
        </w:rPr>
      </w:pPr>
    </w:p>
    <w:p w:rsidR="006D69E1" w:rsidRPr="006D69E1" w:rsidRDefault="006D69E1" w:rsidP="00081C67">
      <w:pPr>
        <w:pStyle w:val="ListParagraph"/>
        <w:numPr>
          <w:ilvl w:val="0"/>
          <w:numId w:val="1"/>
        </w:numPr>
        <w:rPr>
          <w:b/>
        </w:rPr>
      </w:pPr>
      <w:r>
        <w:rPr>
          <w:b/>
          <w:u w:val="single"/>
        </w:rPr>
        <w:t>Unit Games.</w:t>
      </w:r>
    </w:p>
    <w:p w:rsidR="006D69E1" w:rsidRPr="006D69E1" w:rsidRDefault="006D69E1" w:rsidP="006D69E1">
      <w:pPr>
        <w:pStyle w:val="ListParagraph"/>
        <w:rPr>
          <w:b/>
        </w:rPr>
      </w:pPr>
    </w:p>
    <w:p w:rsidR="006D69E1" w:rsidRDefault="006D69E1" w:rsidP="006D69E1">
      <w:pPr>
        <w:pStyle w:val="ListParagraph"/>
        <w:numPr>
          <w:ilvl w:val="0"/>
          <w:numId w:val="2"/>
        </w:numPr>
        <w:rPr>
          <w:b/>
        </w:rPr>
      </w:pPr>
      <w:r>
        <w:rPr>
          <w:b/>
          <w:u w:val="single"/>
        </w:rPr>
        <w:t>Open and 499er Sections:</w:t>
      </w:r>
      <w:r>
        <w:rPr>
          <w:b/>
        </w:rPr>
        <w:t xml:space="preserve">  The Board agreed to publicize this 499er</w:t>
      </w:r>
      <w:r w:rsidR="00264028">
        <w:rPr>
          <w:b/>
        </w:rPr>
        <w:t xml:space="preserve"> </w:t>
      </w:r>
      <w:r>
        <w:rPr>
          <w:b/>
        </w:rPr>
        <w:t>play opportunity strongly in the hopes of encouraging better attendance</w:t>
      </w:r>
      <w:r w:rsidR="00A4347A">
        <w:rPr>
          <w:b/>
        </w:rPr>
        <w:t xml:space="preserve"> in the future.</w:t>
      </w:r>
    </w:p>
    <w:p w:rsidR="00404A62" w:rsidRDefault="00404A62" w:rsidP="006D69E1">
      <w:pPr>
        <w:pStyle w:val="ListParagraph"/>
        <w:numPr>
          <w:ilvl w:val="0"/>
          <w:numId w:val="2"/>
        </w:numPr>
        <w:rPr>
          <w:b/>
        </w:rPr>
      </w:pPr>
      <w:r>
        <w:rPr>
          <w:b/>
          <w:u w:val="single"/>
        </w:rPr>
        <w:t>Unit Game Scheduling:</w:t>
      </w:r>
      <w:r>
        <w:rPr>
          <w:b/>
        </w:rPr>
        <w:t xml:space="preserve">  Despite retiring from the Board in June, Richard volunteered to continue scheduling the Sunday Unit Games, including the</w:t>
      </w:r>
      <w:r w:rsidR="00264028">
        <w:rPr>
          <w:b/>
        </w:rPr>
        <w:t xml:space="preserve"> Director (no food).</w:t>
      </w:r>
    </w:p>
    <w:p w:rsidR="00E95DD0" w:rsidRDefault="00E95DD0" w:rsidP="00E95DD0">
      <w:pPr>
        <w:rPr>
          <w:b/>
        </w:rPr>
      </w:pPr>
    </w:p>
    <w:p w:rsidR="00E95DD0" w:rsidRDefault="00E95DD0" w:rsidP="00E95DD0">
      <w:pPr>
        <w:pStyle w:val="ListParagraph"/>
        <w:numPr>
          <w:ilvl w:val="0"/>
          <w:numId w:val="1"/>
        </w:numPr>
        <w:rPr>
          <w:b/>
        </w:rPr>
      </w:pPr>
      <w:r>
        <w:rPr>
          <w:b/>
          <w:u w:val="single"/>
        </w:rPr>
        <w:t>Job Descriptions and Updates.</w:t>
      </w:r>
      <w:r>
        <w:rPr>
          <w:b/>
        </w:rPr>
        <w:t xml:space="preserve">  Gail encouraged those Board members who had not yet sent her updated job descriptions to do so.</w:t>
      </w:r>
    </w:p>
    <w:p w:rsidR="006900A5" w:rsidRDefault="006900A5" w:rsidP="006900A5">
      <w:pPr>
        <w:ind w:left="360"/>
        <w:rPr>
          <w:b/>
        </w:rPr>
      </w:pPr>
    </w:p>
    <w:p w:rsidR="006900A5" w:rsidRDefault="006900A5" w:rsidP="006900A5">
      <w:pPr>
        <w:pStyle w:val="ListParagraph"/>
        <w:numPr>
          <w:ilvl w:val="0"/>
          <w:numId w:val="1"/>
        </w:numPr>
        <w:rPr>
          <w:b/>
        </w:rPr>
      </w:pPr>
      <w:r>
        <w:rPr>
          <w:b/>
        </w:rPr>
        <w:t xml:space="preserve"> </w:t>
      </w:r>
      <w:r>
        <w:rPr>
          <w:b/>
          <w:u w:val="single"/>
        </w:rPr>
        <w:t xml:space="preserve">Other Business. </w:t>
      </w:r>
      <w:r>
        <w:rPr>
          <w:b/>
        </w:rPr>
        <w:t>A request from Michael Hartnett</w:t>
      </w:r>
      <w:r w:rsidR="00B4128C">
        <w:rPr>
          <w:b/>
        </w:rPr>
        <w:t xml:space="preserve"> relative to bridge playing materials was tabled.</w:t>
      </w:r>
    </w:p>
    <w:p w:rsidR="00B4128C" w:rsidRPr="00B4128C" w:rsidRDefault="00B4128C" w:rsidP="00B4128C">
      <w:pPr>
        <w:pStyle w:val="ListParagraph"/>
        <w:rPr>
          <w:b/>
        </w:rPr>
      </w:pPr>
    </w:p>
    <w:p w:rsidR="00B4128C" w:rsidRDefault="002B7F18" w:rsidP="002B7F18">
      <w:pPr>
        <w:rPr>
          <w:b/>
        </w:rPr>
      </w:pPr>
      <w:r>
        <w:rPr>
          <w:b/>
        </w:rPr>
        <w:t>There being no further business, the meeting was adjourned at 4:25 pm</w:t>
      </w:r>
    </w:p>
    <w:p w:rsidR="002B7F18" w:rsidRDefault="002B7F18" w:rsidP="002B7F18">
      <w:pPr>
        <w:rPr>
          <w:b/>
        </w:rPr>
      </w:pPr>
    </w:p>
    <w:p w:rsidR="002B7F18" w:rsidRPr="002B7F18" w:rsidRDefault="002B7F18" w:rsidP="002B7F18">
      <w:pPr>
        <w:rPr>
          <w:b/>
        </w:rPr>
      </w:pPr>
      <w:r>
        <w:rPr>
          <w:b/>
        </w:rPr>
        <w:t>Respectfully submitted, Lani Valentine, Secretary</w:t>
      </w:r>
    </w:p>
    <w:sectPr w:rsidR="002B7F18" w:rsidRPr="002B7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558CB"/>
    <w:multiLevelType w:val="hybridMultilevel"/>
    <w:tmpl w:val="0662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763C8"/>
    <w:multiLevelType w:val="hybridMultilevel"/>
    <w:tmpl w:val="9A5E8BEA"/>
    <w:lvl w:ilvl="0" w:tplc="9AF08A5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4C"/>
    <w:rsid w:val="00081C67"/>
    <w:rsid w:val="000A534A"/>
    <w:rsid w:val="0012082F"/>
    <w:rsid w:val="00186679"/>
    <w:rsid w:val="00264028"/>
    <w:rsid w:val="002B7F18"/>
    <w:rsid w:val="00320E51"/>
    <w:rsid w:val="003A7B31"/>
    <w:rsid w:val="003C1F82"/>
    <w:rsid w:val="00404A62"/>
    <w:rsid w:val="005D3DD1"/>
    <w:rsid w:val="005F1DD8"/>
    <w:rsid w:val="006900A5"/>
    <w:rsid w:val="006B1494"/>
    <w:rsid w:val="006D69E1"/>
    <w:rsid w:val="007D5D06"/>
    <w:rsid w:val="00897C57"/>
    <w:rsid w:val="00905623"/>
    <w:rsid w:val="009E2533"/>
    <w:rsid w:val="00A4347A"/>
    <w:rsid w:val="00B4128C"/>
    <w:rsid w:val="00C66DAC"/>
    <w:rsid w:val="00D2369A"/>
    <w:rsid w:val="00D42B8A"/>
    <w:rsid w:val="00D729F3"/>
    <w:rsid w:val="00E95DD0"/>
    <w:rsid w:val="00F2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3CFC9-87C3-43ED-A47B-0D06B5C2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dc:creator>
  <cp:keywords/>
  <dc:description/>
  <cp:lastModifiedBy>Lani</cp:lastModifiedBy>
  <cp:revision>20</cp:revision>
  <dcterms:created xsi:type="dcterms:W3CDTF">2017-05-29T22:01:00Z</dcterms:created>
  <dcterms:modified xsi:type="dcterms:W3CDTF">2017-06-12T23:58:00Z</dcterms:modified>
</cp:coreProperties>
</file>